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025D" w:rsidRDefault="00AA74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4312" wp14:editId="5492E507">
                <wp:simplePos x="0" y="0"/>
                <wp:positionH relativeFrom="column">
                  <wp:posOffset>2047875</wp:posOffset>
                </wp:positionH>
                <wp:positionV relativeFrom="paragraph">
                  <wp:posOffset>-104775</wp:posOffset>
                </wp:positionV>
                <wp:extent cx="4133850" cy="11226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74BC" w:rsidRPr="00AA74BC" w:rsidRDefault="00AA74BC" w:rsidP="00AA74BC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outline/>
                                <w:noProof/>
                                <w:color w:val="FF0000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A74BC">
                              <w:rPr>
                                <w:rFonts w:ascii="Brush Script MT" w:hAnsi="Brush Script MT"/>
                                <w:b/>
                                <w:outline/>
                                <w:noProof/>
                                <w:color w:val="FF0000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Display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5pt;margin-top:-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:rsidR="00AA74BC" w:rsidRPr="00AA74BC" w:rsidRDefault="00AA74BC" w:rsidP="00AA74BC">
                      <w:pPr>
                        <w:jc w:val="center"/>
                        <w:rPr>
                          <w:rFonts w:ascii="Brush Script MT" w:hAnsi="Brush Script MT"/>
                          <w:b/>
                          <w:outline/>
                          <w:noProof/>
                          <w:color w:val="FF0000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AA74BC">
                        <w:rPr>
                          <w:rFonts w:ascii="Brush Script MT" w:hAnsi="Brush Script MT"/>
                          <w:b/>
                          <w:outline/>
                          <w:noProof/>
                          <w:color w:val="FF0000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Display Project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6D0462" wp14:editId="574DEEC1">
            <wp:extent cx="2047875" cy="670679"/>
            <wp:effectExtent l="0" t="0" r="0" b="0"/>
            <wp:docPr id="1" name="Picture 1" descr="http://www.magicgarden-agency.com/wp-content/uploads/2015/01/COCA-COL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6039417293_685" descr="http://www.magicgarden-agency.com/wp-content/uploads/2015/01/COCA-COLA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578" cy="6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BC" w:rsidRDefault="00AA74BC"/>
    <w:p w:rsidR="00AA74BC" w:rsidRDefault="00AA74BC">
      <w:r>
        <w:t xml:space="preserve">You will create your own display for the Coca-Cola merchants to use for a specific holiday, event or sports team.  You will explain how many of each 12 pack are required for the display, what the height and width of the display will be </w:t>
      </w:r>
      <w:proofErr w:type="gramStart"/>
      <w:r>
        <w:t>( so</w:t>
      </w:r>
      <w:proofErr w:type="gramEnd"/>
      <w:r>
        <w:t xml:space="preserve"> the merchant can determine the best location for the display) and you will have a color coded design for the delivery person to use to construct your display. </w:t>
      </w:r>
    </w:p>
    <w:p w:rsidR="00AA74BC" w:rsidRDefault="00AA74BC">
      <w:r>
        <w:t xml:space="preserve">Remember that the 12 packs are displayed with ends showing and stacked one atop each other.  There can be no spaces underneath. The top may be arced or pointed somewhat. </w:t>
      </w:r>
    </w:p>
    <w:p w:rsidR="00AA74BC" w:rsidRDefault="00AA74BC">
      <w:r>
        <w:t>Here is the color code for the Coca-Cola products manufactured by your bottling company.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AA74BC" w:rsidTr="00AA74BC">
        <w:trPr>
          <w:jc w:val="center"/>
        </w:trPr>
        <w:tc>
          <w:tcPr>
            <w:tcW w:w="1728" w:type="dxa"/>
            <w:shd w:val="clear" w:color="auto" w:fill="FF0000"/>
          </w:tcPr>
          <w:p w:rsidR="00AA74BC" w:rsidRDefault="00AA74BC">
            <w:r>
              <w:t>Red</w:t>
            </w:r>
          </w:p>
        </w:tc>
        <w:tc>
          <w:tcPr>
            <w:tcW w:w="1728" w:type="dxa"/>
          </w:tcPr>
          <w:p w:rsidR="00AA74BC" w:rsidRDefault="00AA74BC">
            <w:proofErr w:type="spellStart"/>
            <w:r>
              <w:t>Coca-cola</w:t>
            </w:r>
            <w:proofErr w:type="spellEnd"/>
          </w:p>
        </w:tc>
        <w:tc>
          <w:tcPr>
            <w:tcW w:w="1728" w:type="dxa"/>
            <w:shd w:val="clear" w:color="auto" w:fill="00B0F0"/>
          </w:tcPr>
          <w:p w:rsidR="00AA74BC" w:rsidRDefault="00AA74BC">
            <w:r>
              <w:t>Blue</w:t>
            </w:r>
          </w:p>
        </w:tc>
        <w:tc>
          <w:tcPr>
            <w:tcW w:w="1728" w:type="dxa"/>
          </w:tcPr>
          <w:p w:rsidR="00AA74BC" w:rsidRDefault="006115ED">
            <w:r>
              <w:t>Sprite zero</w:t>
            </w:r>
          </w:p>
        </w:tc>
      </w:tr>
      <w:tr w:rsidR="00AA74BC" w:rsidTr="00AA74BC">
        <w:trPr>
          <w:jc w:val="center"/>
        </w:trPr>
        <w:tc>
          <w:tcPr>
            <w:tcW w:w="1728" w:type="dxa"/>
            <w:shd w:val="clear" w:color="auto" w:fill="FFC000"/>
          </w:tcPr>
          <w:p w:rsidR="00AA74BC" w:rsidRDefault="00AA74BC">
            <w:r>
              <w:t>Orange</w:t>
            </w:r>
          </w:p>
        </w:tc>
        <w:tc>
          <w:tcPr>
            <w:tcW w:w="1728" w:type="dxa"/>
          </w:tcPr>
          <w:p w:rsidR="00AA74BC" w:rsidRDefault="00AA74BC">
            <w:r>
              <w:t>Fanta</w:t>
            </w:r>
          </w:p>
        </w:tc>
        <w:tc>
          <w:tcPr>
            <w:tcW w:w="1728" w:type="dxa"/>
            <w:shd w:val="clear" w:color="auto" w:fill="943634" w:themeFill="accent2" w:themeFillShade="BF"/>
          </w:tcPr>
          <w:p w:rsidR="00AA74BC" w:rsidRDefault="00AA74BC">
            <w:r>
              <w:t>Reddish-purple</w:t>
            </w:r>
          </w:p>
        </w:tc>
        <w:tc>
          <w:tcPr>
            <w:tcW w:w="1728" w:type="dxa"/>
          </w:tcPr>
          <w:p w:rsidR="00AA74BC" w:rsidRDefault="006115ED">
            <w:r>
              <w:t>Coca-Cola Vanilla</w:t>
            </w:r>
          </w:p>
        </w:tc>
      </w:tr>
      <w:tr w:rsidR="00AA74BC" w:rsidTr="00AA74BC">
        <w:trPr>
          <w:jc w:val="center"/>
        </w:trPr>
        <w:tc>
          <w:tcPr>
            <w:tcW w:w="1728" w:type="dxa"/>
            <w:shd w:val="clear" w:color="auto" w:fill="FFFF00"/>
          </w:tcPr>
          <w:p w:rsidR="00AA74BC" w:rsidRDefault="00AA74BC">
            <w:r>
              <w:t>Yellow</w:t>
            </w:r>
          </w:p>
        </w:tc>
        <w:tc>
          <w:tcPr>
            <w:tcW w:w="1728" w:type="dxa"/>
          </w:tcPr>
          <w:p w:rsidR="00AA74BC" w:rsidRDefault="006115ED">
            <w:r>
              <w:t>Mello-</w:t>
            </w:r>
            <w:proofErr w:type="spellStart"/>
            <w:r>
              <w:t>Y</w:t>
            </w:r>
            <w:r w:rsidR="00AA74BC">
              <w:t>ello</w:t>
            </w:r>
            <w:proofErr w:type="spellEnd"/>
          </w:p>
        </w:tc>
        <w:tc>
          <w:tcPr>
            <w:tcW w:w="1728" w:type="dxa"/>
            <w:shd w:val="clear" w:color="auto" w:fill="404040" w:themeFill="text1" w:themeFillTint="BF"/>
          </w:tcPr>
          <w:p w:rsidR="00AA74BC" w:rsidRDefault="00AA74BC">
            <w:r w:rsidRPr="00AA74BC">
              <w:rPr>
                <w:color w:val="FFFFFF" w:themeColor="background1"/>
              </w:rPr>
              <w:t>Black</w:t>
            </w:r>
          </w:p>
        </w:tc>
        <w:tc>
          <w:tcPr>
            <w:tcW w:w="1728" w:type="dxa"/>
          </w:tcPr>
          <w:p w:rsidR="00AA74BC" w:rsidRDefault="006115ED">
            <w:r>
              <w:t>Coke Zero</w:t>
            </w:r>
          </w:p>
        </w:tc>
      </w:tr>
      <w:tr w:rsidR="00AA74BC" w:rsidTr="00AA74BC">
        <w:trPr>
          <w:jc w:val="center"/>
        </w:trPr>
        <w:tc>
          <w:tcPr>
            <w:tcW w:w="1728" w:type="dxa"/>
            <w:shd w:val="clear" w:color="auto" w:fill="92D050"/>
          </w:tcPr>
          <w:p w:rsidR="00AA74BC" w:rsidRDefault="00AA74BC">
            <w:r>
              <w:t>green</w:t>
            </w:r>
          </w:p>
        </w:tc>
        <w:tc>
          <w:tcPr>
            <w:tcW w:w="1728" w:type="dxa"/>
          </w:tcPr>
          <w:p w:rsidR="00AA74BC" w:rsidRDefault="00AA74BC">
            <w:r>
              <w:t>Sprite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AA74BC" w:rsidRDefault="00AA74BC">
            <w:r>
              <w:t xml:space="preserve">Silver </w:t>
            </w:r>
          </w:p>
        </w:tc>
        <w:tc>
          <w:tcPr>
            <w:tcW w:w="1728" w:type="dxa"/>
          </w:tcPr>
          <w:p w:rsidR="00AA74BC" w:rsidRDefault="006115ED">
            <w:r>
              <w:t>Diet Coke</w:t>
            </w:r>
          </w:p>
        </w:tc>
      </w:tr>
    </w:tbl>
    <w:p w:rsidR="00AA74BC" w:rsidRDefault="00AA74BC"/>
    <w:p w:rsidR="006115ED" w:rsidRDefault="006115ED">
      <w:r>
        <w:t xml:space="preserve">Use the chart on the back of this sheet to create your design.   Color it using colored pencils. </w:t>
      </w:r>
    </w:p>
    <w:p w:rsidR="006115ED" w:rsidRDefault="006115ED">
      <w:r>
        <w:t>A 12 pack measures</w:t>
      </w:r>
    </w:p>
    <w:p w:rsidR="006115ED" w:rsidRDefault="006115ED">
      <w:r>
        <w:t>List the number of each brand of soda 12 pack needed, the height and width of your display and any other needed information for your vendor</w:t>
      </w:r>
      <w:r w:rsidR="00335738">
        <w:t xml:space="preserve">.  Other information for vendor would be </w:t>
      </w:r>
      <w:r>
        <w:t xml:space="preserve">if sodas will be pulled out slightly or pushed </w:t>
      </w:r>
      <w:r w:rsidR="00335738">
        <w:t>back to</w:t>
      </w:r>
      <w:r>
        <w:t xml:space="preserve"> add dimension</w:t>
      </w:r>
      <w:r w:rsidR="00335738">
        <w:t xml:space="preserve"> to the display</w:t>
      </w:r>
      <w:r>
        <w:t xml:space="preserve"> or if other accessories would help promote the holiday or event</w:t>
      </w:r>
      <w:r w:rsidR="00335738">
        <w:t xml:space="preserve"> I e balloons, lawn chairs, etc.</w:t>
      </w:r>
    </w:p>
    <w:p w:rsidR="006115ED" w:rsidRDefault="006115E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  <w:tr w:rsidR="006115ED" w:rsidTr="006115ED"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  <w:tc>
          <w:tcPr>
            <w:tcW w:w="360" w:type="dxa"/>
          </w:tcPr>
          <w:p w:rsidR="006115ED" w:rsidRDefault="006115ED"/>
        </w:tc>
      </w:tr>
    </w:tbl>
    <w:p w:rsidR="006115ED" w:rsidRDefault="006115ED"/>
    <w:p w:rsidR="006115ED" w:rsidRDefault="006115ED">
      <w:r>
        <w:t>Number of 12 packs required</w: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115ED" w:rsidTr="006115ED">
        <w:trPr>
          <w:trHeight w:val="432"/>
        </w:trPr>
        <w:tc>
          <w:tcPr>
            <w:tcW w:w="2160" w:type="dxa"/>
          </w:tcPr>
          <w:p w:rsidR="006115ED" w:rsidRDefault="006115ED" w:rsidP="003A05D5">
            <w:proofErr w:type="spellStart"/>
            <w:r>
              <w:t>Coca-cola</w:t>
            </w:r>
            <w:proofErr w:type="spellEnd"/>
          </w:p>
        </w:tc>
        <w:tc>
          <w:tcPr>
            <w:tcW w:w="2160" w:type="dxa"/>
          </w:tcPr>
          <w:p w:rsidR="006115ED" w:rsidRDefault="006115ED"/>
        </w:tc>
        <w:tc>
          <w:tcPr>
            <w:tcW w:w="2160" w:type="dxa"/>
          </w:tcPr>
          <w:p w:rsidR="006115ED" w:rsidRDefault="006115ED" w:rsidP="003A05D5">
            <w:r>
              <w:t>Sprite zero</w:t>
            </w:r>
          </w:p>
        </w:tc>
        <w:tc>
          <w:tcPr>
            <w:tcW w:w="2160" w:type="dxa"/>
          </w:tcPr>
          <w:p w:rsidR="006115ED" w:rsidRDefault="006115ED"/>
        </w:tc>
      </w:tr>
      <w:tr w:rsidR="006115ED" w:rsidTr="006115ED">
        <w:trPr>
          <w:trHeight w:val="432"/>
        </w:trPr>
        <w:tc>
          <w:tcPr>
            <w:tcW w:w="2160" w:type="dxa"/>
          </w:tcPr>
          <w:p w:rsidR="006115ED" w:rsidRDefault="006115ED" w:rsidP="003A05D5">
            <w:r>
              <w:t>Fanta</w:t>
            </w:r>
          </w:p>
        </w:tc>
        <w:tc>
          <w:tcPr>
            <w:tcW w:w="2160" w:type="dxa"/>
          </w:tcPr>
          <w:p w:rsidR="006115ED" w:rsidRDefault="006115ED"/>
        </w:tc>
        <w:tc>
          <w:tcPr>
            <w:tcW w:w="2160" w:type="dxa"/>
          </w:tcPr>
          <w:p w:rsidR="006115ED" w:rsidRDefault="006115ED" w:rsidP="003A05D5">
            <w:r>
              <w:t>Coca-Cola Vanilla</w:t>
            </w:r>
          </w:p>
        </w:tc>
        <w:tc>
          <w:tcPr>
            <w:tcW w:w="2160" w:type="dxa"/>
          </w:tcPr>
          <w:p w:rsidR="006115ED" w:rsidRDefault="006115ED"/>
        </w:tc>
      </w:tr>
      <w:tr w:rsidR="006115ED" w:rsidTr="006115ED">
        <w:trPr>
          <w:trHeight w:val="432"/>
        </w:trPr>
        <w:tc>
          <w:tcPr>
            <w:tcW w:w="2160" w:type="dxa"/>
          </w:tcPr>
          <w:p w:rsidR="006115ED" w:rsidRDefault="006115ED" w:rsidP="003A05D5">
            <w:r>
              <w:t>Mello-</w:t>
            </w:r>
            <w:proofErr w:type="spellStart"/>
            <w:r>
              <w:t>Yello</w:t>
            </w:r>
            <w:proofErr w:type="spellEnd"/>
          </w:p>
        </w:tc>
        <w:tc>
          <w:tcPr>
            <w:tcW w:w="2160" w:type="dxa"/>
          </w:tcPr>
          <w:p w:rsidR="006115ED" w:rsidRDefault="006115ED"/>
        </w:tc>
        <w:tc>
          <w:tcPr>
            <w:tcW w:w="2160" w:type="dxa"/>
          </w:tcPr>
          <w:p w:rsidR="006115ED" w:rsidRDefault="006115ED" w:rsidP="003A05D5">
            <w:r>
              <w:t>Coke Zero</w:t>
            </w:r>
          </w:p>
        </w:tc>
        <w:tc>
          <w:tcPr>
            <w:tcW w:w="2160" w:type="dxa"/>
          </w:tcPr>
          <w:p w:rsidR="006115ED" w:rsidRDefault="006115ED"/>
        </w:tc>
      </w:tr>
      <w:tr w:rsidR="006115ED" w:rsidTr="006115ED">
        <w:trPr>
          <w:trHeight w:val="432"/>
        </w:trPr>
        <w:tc>
          <w:tcPr>
            <w:tcW w:w="2160" w:type="dxa"/>
          </w:tcPr>
          <w:p w:rsidR="006115ED" w:rsidRDefault="006115ED" w:rsidP="003A05D5">
            <w:r>
              <w:t>Sprite</w:t>
            </w:r>
          </w:p>
        </w:tc>
        <w:tc>
          <w:tcPr>
            <w:tcW w:w="2160" w:type="dxa"/>
          </w:tcPr>
          <w:p w:rsidR="006115ED" w:rsidRDefault="006115ED"/>
        </w:tc>
        <w:tc>
          <w:tcPr>
            <w:tcW w:w="2160" w:type="dxa"/>
          </w:tcPr>
          <w:p w:rsidR="006115ED" w:rsidRDefault="006115ED" w:rsidP="003A05D5">
            <w:r>
              <w:t>Diet Coke</w:t>
            </w:r>
          </w:p>
        </w:tc>
        <w:tc>
          <w:tcPr>
            <w:tcW w:w="2160" w:type="dxa"/>
          </w:tcPr>
          <w:p w:rsidR="006115ED" w:rsidRDefault="006115ED"/>
        </w:tc>
      </w:tr>
    </w:tbl>
    <w:p w:rsidR="006115ED" w:rsidRDefault="006115ED"/>
    <w:p w:rsidR="006115ED" w:rsidRDefault="006115ED">
      <w:r>
        <w:t>Dimensions of display</w:t>
      </w:r>
    </w:p>
    <w:p w:rsidR="006115ED" w:rsidRDefault="006115ED"/>
    <w:p w:rsidR="006115ED" w:rsidRDefault="006115ED">
      <w:r>
        <w:t>Other information needed for vendor</w:t>
      </w:r>
    </w:p>
    <w:sectPr w:rsidR="0061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BC"/>
    <w:rsid w:val="00335738"/>
    <w:rsid w:val="006115ED"/>
    <w:rsid w:val="00AA74BC"/>
    <w:rsid w:val="00DD025D"/>
    <w:rsid w:val="00F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Wiernicki</dc:creator>
  <cp:lastModifiedBy>Michael Wiernicki</cp:lastModifiedBy>
  <cp:revision>2</cp:revision>
  <dcterms:created xsi:type="dcterms:W3CDTF">2015-08-16T23:14:00Z</dcterms:created>
  <dcterms:modified xsi:type="dcterms:W3CDTF">2015-08-16T23:14:00Z</dcterms:modified>
</cp:coreProperties>
</file>